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>It’s a night where the light of the moon smears into the sky’s black canvas like the muddy waters of a painters brush.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>         </w:t>
      </w:r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-Dreary greens, stone-gray blues, an off-white sandy gold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 xml:space="preserve">It’s a night with crisp air, not cool enough to awaken the skin and </w:t>
      </w:r>
      <w:proofErr w:type="gramStart"/>
      <w:r w:rsidRPr="00D55CF4">
        <w:rPr>
          <w:rFonts w:asciiTheme="minorHAnsi" w:hAnsiTheme="minorHAnsi" w:cstheme="minorHAnsi"/>
          <w:color w:val="1D2129"/>
          <w:sz w:val="28"/>
          <w:szCs w:val="28"/>
        </w:rPr>
        <w:t>liven</w:t>
      </w:r>
      <w:proofErr w:type="gramEnd"/>
      <w:r w:rsidRPr="00D55CF4">
        <w:rPr>
          <w:rFonts w:asciiTheme="minorHAnsi" w:hAnsiTheme="minorHAnsi" w:cstheme="minorHAnsi"/>
          <w:color w:val="1D2129"/>
          <w:sz w:val="28"/>
          <w:szCs w:val="28"/>
        </w:rPr>
        <w:t xml:space="preserve"> the hairs on an arm, and not warm like an embrace from the universe.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>       </w:t>
      </w:r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-Just biting enou</w:t>
      </w:r>
      <w:r w:rsidRPr="00D55CF4">
        <w:rPr>
          <w:rStyle w:val="textexposedshow"/>
          <w:rFonts w:asciiTheme="minorHAnsi" w:hAnsiTheme="minorHAnsi" w:cstheme="minorHAnsi"/>
          <w:i/>
          <w:iCs/>
          <w:color w:val="1D2129"/>
          <w:sz w:val="28"/>
          <w:szCs w:val="28"/>
        </w:rPr>
        <w:t>gh to make one alert of the vastness of the earth, the darkness of life in this moment, and the irrational fear of disappearing.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>     </w:t>
      </w:r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 xml:space="preserve">-Unsettling. </w:t>
      </w:r>
      <w:proofErr w:type="gramStart"/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Anxious.</w:t>
      </w:r>
      <w:proofErr w:type="gramEnd"/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 xml:space="preserve"> </w:t>
      </w:r>
      <w:proofErr w:type="gramStart"/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Air.</w:t>
      </w:r>
      <w:proofErr w:type="gramEnd"/>
    </w:p>
    <w:p w:rsid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>Are you the only person that can feel the earth rotating beneath your unsure soles? Moving so quickly you might spiral off?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 xml:space="preserve">         </w:t>
      </w:r>
      <w:proofErr w:type="gramStart"/>
      <w:r w:rsidRPr="00D55CF4">
        <w:rPr>
          <w:rFonts w:asciiTheme="minorHAnsi" w:hAnsiTheme="minorHAnsi" w:cstheme="minorHAnsi"/>
          <w:color w:val="1D2129"/>
          <w:sz w:val="28"/>
          <w:szCs w:val="28"/>
        </w:rPr>
        <w:t>Out of this world.</w:t>
      </w:r>
      <w:proofErr w:type="gramEnd"/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>       </w:t>
      </w:r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-What is there to hold on to?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     -What is there to trust?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     -Where is there to go?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 xml:space="preserve">It’s an empty night with </w:t>
      </w:r>
      <w:proofErr w:type="spellStart"/>
      <w:r w:rsidRPr="00D55CF4">
        <w:rPr>
          <w:rFonts w:asciiTheme="minorHAnsi" w:hAnsiTheme="minorHAnsi" w:cstheme="minorHAnsi"/>
          <w:color w:val="1D2129"/>
          <w:sz w:val="28"/>
          <w:szCs w:val="28"/>
        </w:rPr>
        <w:t>pacing</w:t>
      </w:r>
      <w:proofErr w:type="gramStart"/>
      <w:r w:rsidRPr="00D55CF4">
        <w:rPr>
          <w:rFonts w:asciiTheme="minorHAnsi" w:hAnsiTheme="minorHAnsi" w:cstheme="minorHAnsi"/>
          <w:color w:val="1D2129"/>
          <w:sz w:val="28"/>
          <w:szCs w:val="28"/>
        </w:rPr>
        <w:t>,rushing</w:t>
      </w:r>
      <w:proofErr w:type="spellEnd"/>
      <w:proofErr w:type="gramEnd"/>
      <w:r w:rsidRPr="00D55CF4">
        <w:rPr>
          <w:rFonts w:asciiTheme="minorHAnsi" w:hAnsiTheme="minorHAnsi" w:cstheme="minorHAnsi"/>
          <w:color w:val="1D2129"/>
          <w:sz w:val="28"/>
          <w:szCs w:val="28"/>
        </w:rPr>
        <w:t>, taunting air.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>       </w:t>
      </w:r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-Should you run?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     -Can you run?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>Not on a night when the earth spins.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 xml:space="preserve">Silence pulses into your ears and pores, solidifying your blood vessels, stiffening your muscles. </w:t>
      </w:r>
      <w:proofErr w:type="gramStart"/>
      <w:r w:rsidRPr="00D55CF4">
        <w:rPr>
          <w:rFonts w:asciiTheme="minorHAnsi" w:hAnsiTheme="minorHAnsi" w:cstheme="minorHAnsi"/>
          <w:color w:val="1D2129"/>
          <w:sz w:val="28"/>
          <w:szCs w:val="28"/>
        </w:rPr>
        <w:t>A mute tongue and a racing heart.</w:t>
      </w:r>
      <w:proofErr w:type="gramEnd"/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proofErr w:type="gramStart"/>
      <w:r w:rsidRPr="00D55CF4">
        <w:rPr>
          <w:rFonts w:asciiTheme="minorHAnsi" w:hAnsiTheme="minorHAnsi" w:cstheme="minorHAnsi"/>
          <w:color w:val="1D2129"/>
          <w:sz w:val="28"/>
          <w:szCs w:val="28"/>
        </w:rPr>
        <w:t>A mind as murky as moonlight.</w:t>
      </w:r>
      <w:proofErr w:type="gramEnd"/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>       </w:t>
      </w:r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-Breathe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     -What else can you do?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     -Breathe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>Dark Crisp Empty Night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color w:val="1D2129"/>
          <w:sz w:val="28"/>
          <w:szCs w:val="28"/>
        </w:rPr>
        <w:t>       </w:t>
      </w:r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-Can I stay here?</w:t>
      </w:r>
    </w:p>
    <w:p w:rsidR="00D55CF4" w:rsidRPr="00D55CF4" w:rsidRDefault="00D55CF4" w:rsidP="00D55C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  <w:r w:rsidRPr="00D55CF4">
        <w:rPr>
          <w:rFonts w:asciiTheme="minorHAnsi" w:hAnsiTheme="minorHAnsi" w:cstheme="minorHAnsi"/>
          <w:i/>
          <w:iCs/>
          <w:color w:val="1D2129"/>
          <w:sz w:val="28"/>
          <w:szCs w:val="28"/>
        </w:rPr>
        <w:t>     -Is this home?</w:t>
      </w:r>
    </w:p>
    <w:p w:rsidR="00914E95" w:rsidRDefault="00914E95"/>
    <w:sectPr w:rsidR="00914E95" w:rsidSect="00914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5CF4"/>
    <w:rsid w:val="00914E95"/>
    <w:rsid w:val="00D55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D55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2018-10-01T03:06:00Z</dcterms:created>
  <dcterms:modified xsi:type="dcterms:W3CDTF">2018-10-01T03:07:00Z</dcterms:modified>
</cp:coreProperties>
</file>